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DA" w:rsidRDefault="003E09DA" w:rsidP="008B760E">
      <w:pPr>
        <w:jc w:val="center"/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/>
        </w:rPr>
      </w:pPr>
      <w:r w:rsidRPr="008611C7"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116877</wp:posOffset>
            </wp:positionH>
            <wp:positionV relativeFrom="page">
              <wp:posOffset>1299882</wp:posOffset>
            </wp:positionV>
            <wp:extent cx="6662321" cy="1246094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25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2940274</wp:posOffset>
            </wp:positionH>
            <wp:positionV relativeFrom="paragraph">
              <wp:posOffset>-406886</wp:posOffset>
            </wp:positionV>
            <wp:extent cx="977153" cy="833906"/>
            <wp:effectExtent l="0" t="0" r="0" b="444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C POWERGY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153" cy="83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032E" w:rsidRDefault="00E90EE3" w:rsidP="008B760E">
      <w:pPr>
        <w:jc w:val="center"/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/>
        </w:rPr>
      </w:pPr>
      <w:r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/>
        </w:rPr>
        <w:t xml:space="preserve">СТОЙКА ДЛЯ </w:t>
      </w:r>
      <w:r w:rsidR="00E806CE"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/>
        </w:rPr>
        <w:t xml:space="preserve">ХРАНЕНИЯ </w:t>
      </w:r>
      <w:r>
        <w:rPr>
          <w:rFonts w:ascii="Microsoft YaHei" w:eastAsia="Microsoft YaHei" w:hAnsi="Microsoft YaHei" w:cs="Arial"/>
          <w:b/>
          <w:bCs/>
          <w:noProof/>
          <w:sz w:val="52"/>
          <w:szCs w:val="52"/>
          <w:lang w:val="ru-RU"/>
        </w:rPr>
        <w:t>ГАНТЕЛЕЙ</w:t>
      </w:r>
    </w:p>
    <w:p w:rsidR="00E806CE" w:rsidRPr="00217148" w:rsidRDefault="00E806CE" w:rsidP="008B760E">
      <w:pPr>
        <w:jc w:val="center"/>
        <w:rPr>
          <w:rFonts w:ascii="Microsoft YaHei" w:eastAsia="Microsoft YaHei" w:hAnsi="Microsoft YaHei" w:cs="Arial"/>
          <w:bCs/>
          <w:noProof/>
          <w:sz w:val="52"/>
          <w:szCs w:val="52"/>
          <w:lang w:val="ru-RU"/>
        </w:rPr>
      </w:pPr>
      <w:r w:rsidRPr="00E806CE">
        <w:rPr>
          <w:rFonts w:ascii="Microsoft YaHei" w:eastAsia="Microsoft YaHei" w:hAnsi="Microsoft YaHei" w:cs="Arial"/>
          <w:bCs/>
          <w:noProof/>
          <w:sz w:val="52"/>
          <w:szCs w:val="52"/>
          <w:lang w:val="ru-RU"/>
        </w:rPr>
        <w:t xml:space="preserve">Артикул: </w:t>
      </w:r>
      <w:r w:rsidRPr="00E806CE">
        <w:rPr>
          <w:rFonts w:ascii="Microsoft YaHei" w:eastAsia="Microsoft YaHei" w:hAnsi="Microsoft YaHei" w:cs="Arial"/>
          <w:bCs/>
          <w:noProof/>
          <w:sz w:val="52"/>
          <w:szCs w:val="52"/>
        </w:rPr>
        <w:t>RA</w:t>
      </w:r>
      <w:r w:rsidRPr="00217148">
        <w:rPr>
          <w:rFonts w:ascii="Microsoft YaHei" w:eastAsia="Microsoft YaHei" w:hAnsi="Microsoft YaHei" w:cs="Arial"/>
          <w:bCs/>
          <w:noProof/>
          <w:sz w:val="52"/>
          <w:szCs w:val="52"/>
          <w:lang w:val="ru-RU"/>
        </w:rPr>
        <w:t>070</w:t>
      </w:r>
    </w:p>
    <w:p w:rsidR="00B2573D" w:rsidRPr="00E90EE3" w:rsidRDefault="00E806CE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  <w:r>
        <w:rPr>
          <w:rFonts w:ascii="Microsoft YaHei" w:eastAsia="Microsoft YaHei" w:hAnsi="Microsoft YaHei" w:cs="Arial"/>
          <w:b/>
          <w:bCs/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</wp:posOffset>
            </wp:positionH>
            <wp:positionV relativeFrom="page">
              <wp:posOffset>2649220</wp:posOffset>
            </wp:positionV>
            <wp:extent cx="5090160" cy="25209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Arial"/>
          <w:b/>
          <w:bCs/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5134610</wp:posOffset>
            </wp:positionH>
            <wp:positionV relativeFrom="page">
              <wp:posOffset>2651760</wp:posOffset>
            </wp:positionV>
            <wp:extent cx="1570355" cy="25209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73D" w:rsidRPr="00E90EE3" w:rsidRDefault="00B83CC8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  <w:r>
        <w:rPr>
          <w:rFonts w:ascii="Microsoft YaHei" w:eastAsia="Microsoft YaHei" w:hAnsi="Microsoft YaHei" w:cs="Arial"/>
          <w:b/>
          <w:bCs/>
          <w:noProof/>
          <w:sz w:val="72"/>
          <w:szCs w:val="7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1741118</wp:posOffset>
            </wp:positionH>
            <wp:positionV relativeFrom="page">
              <wp:posOffset>3632548</wp:posOffset>
            </wp:positionV>
            <wp:extent cx="4283901" cy="4788579"/>
            <wp:effectExtent l="0" t="0" r="254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440" cy="4798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573D" w:rsidRPr="00E90EE3" w:rsidRDefault="00B2573D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B2573D" w:rsidRPr="00E90EE3" w:rsidRDefault="00B2573D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B2573D" w:rsidRPr="00E90EE3" w:rsidRDefault="00B2573D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B2573D" w:rsidRPr="00217148" w:rsidRDefault="00B2573D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B83CC8" w:rsidRPr="00217148" w:rsidRDefault="00B83CC8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B83CC8" w:rsidRPr="00217148" w:rsidRDefault="00B83CC8" w:rsidP="00CD1EE1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</w:p>
    <w:p w:rsidR="0044093A" w:rsidRPr="00B83CC8" w:rsidRDefault="00E90EE3" w:rsidP="000A28C9">
      <w:pPr>
        <w:autoSpaceDE w:val="0"/>
        <w:autoSpaceDN w:val="0"/>
        <w:spacing w:line="733" w:lineRule="exact"/>
        <w:jc w:val="center"/>
        <w:rPr>
          <w:b/>
          <w:bCs/>
          <w:color w:val="000000"/>
          <w:sz w:val="62"/>
          <w:szCs w:val="84"/>
          <w:lang w:val="ru-RU"/>
        </w:rPr>
      </w:pPr>
      <w:r w:rsidRPr="00391363">
        <w:rPr>
          <w:b/>
          <w:bCs/>
          <w:color w:val="000000"/>
          <w:sz w:val="62"/>
          <w:szCs w:val="84"/>
          <w:lang w:val="ru-RU"/>
        </w:rPr>
        <w:t>РУКОВОДСТВО ПОЛЬЗОВАТЕЛЯ</w:t>
      </w:r>
    </w:p>
    <w:p w:rsidR="00B2573D" w:rsidRPr="00E90EE3" w:rsidRDefault="00E90EE3" w:rsidP="00B2573D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  <w:lang w:val="ru-RU"/>
        </w:rPr>
      </w:pPr>
      <w:r>
        <w:rPr>
          <w:b/>
          <w:bCs/>
          <w:color w:val="000000"/>
          <w:sz w:val="44"/>
          <w:szCs w:val="44"/>
          <w:highlight w:val="lightGray"/>
          <w:lang w:val="ru-RU"/>
        </w:rPr>
        <w:lastRenderedPageBreak/>
        <w:t>Сборочный чертеж/Сборочные единицы</w:t>
      </w:r>
      <w:r w:rsidR="00B2573D" w:rsidRPr="00E90EE3">
        <w:rPr>
          <w:rFonts w:ascii="JQJKFK+ArialMT"/>
          <w:b/>
          <w:bCs/>
          <w:color w:val="000000"/>
          <w:sz w:val="44"/>
          <w:szCs w:val="44"/>
          <w:lang w:val="ru-RU"/>
        </w:rPr>
        <w:t xml:space="preserve"> </w:t>
      </w:r>
    </w:p>
    <w:p w:rsidR="00E90EE3" w:rsidRPr="00BE1D4A" w:rsidRDefault="00E90EE3" w:rsidP="00E90EE3">
      <w:pPr>
        <w:autoSpaceDE w:val="0"/>
        <w:autoSpaceDN w:val="0"/>
        <w:spacing w:line="246" w:lineRule="exact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bookmarkStart w:id="0" w:name="_GoBack"/>
      <w:bookmarkEnd w:id="0"/>
      <w:r w:rsidRPr="00BE1D4A">
        <w:rPr>
          <w:rFonts w:ascii="Arial" w:hAnsi="Arial" w:cs="Arial"/>
          <w:b/>
          <w:color w:val="000000"/>
          <w:sz w:val="24"/>
          <w:szCs w:val="24"/>
          <w:lang w:val="ru-RU"/>
        </w:rPr>
        <w:t>Замечание:</w:t>
      </w:r>
      <w:r w:rsidRPr="00BE1D4A">
        <w:rPr>
          <w:rFonts w:ascii="Arial" w:hAnsi="Arial" w:cs="Arial"/>
          <w:color w:val="000000"/>
          <w:sz w:val="24"/>
          <w:szCs w:val="24"/>
          <w:lang w:val="ru-RU"/>
        </w:rPr>
        <w:t xml:space="preserve"> некоторые более мелкие детали могут быть предварительно установлены на более крупные детали. Пожалуйста, внимательно проверьте, прежде чем связываться с нами по поводу недостающих компонентов.</w:t>
      </w:r>
    </w:p>
    <w:p w:rsidR="002739ED" w:rsidRPr="00E90EE3" w:rsidRDefault="002739ED" w:rsidP="002739ED">
      <w:pPr>
        <w:autoSpaceDE w:val="0"/>
        <w:autoSpaceDN w:val="0"/>
        <w:spacing w:line="260" w:lineRule="exact"/>
        <w:jc w:val="left"/>
        <w:rPr>
          <w:rFonts w:ascii="JQJKFK+ArialMT"/>
          <w:color w:val="000000"/>
          <w:sz w:val="36"/>
          <w:szCs w:val="36"/>
          <w:lang w:val="ru-RU"/>
        </w:rPr>
      </w:pPr>
    </w:p>
    <w:tbl>
      <w:tblPr>
        <w:tblStyle w:val="a7"/>
        <w:tblpPr w:leftFromText="180" w:rightFromText="180" w:vertAnchor="text" w:horzAnchor="margin" w:tblpXSpec="center" w:tblpY="107"/>
        <w:tblW w:w="0" w:type="auto"/>
        <w:tblLook w:val="04A0"/>
      </w:tblPr>
      <w:tblGrid>
        <w:gridCol w:w="1668"/>
        <w:gridCol w:w="3827"/>
        <w:gridCol w:w="1559"/>
      </w:tblGrid>
      <w:tr w:rsidR="002739ED" w:rsidRPr="00391363" w:rsidTr="00BE1D4A">
        <w:trPr>
          <w:trHeight w:val="416"/>
        </w:trPr>
        <w:tc>
          <w:tcPr>
            <w:tcW w:w="1668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4A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2739ED" w:rsidRPr="00BE1D4A" w:rsidRDefault="00391363" w:rsidP="00BE1D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4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2739ED" w:rsidRPr="00BE1D4A" w:rsidRDefault="00391363" w:rsidP="00BE1D4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D4A">
              <w:rPr>
                <w:rFonts w:ascii="Arial" w:hAnsi="Arial" w:cs="Arial"/>
                <w:b/>
                <w:bCs/>
                <w:sz w:val="24"/>
                <w:szCs w:val="24"/>
              </w:rPr>
              <w:t>Кол-во</w:t>
            </w:r>
          </w:p>
        </w:tc>
      </w:tr>
      <w:tr w:rsidR="002739ED" w:rsidRPr="00391363" w:rsidTr="00BE1D4A">
        <w:tc>
          <w:tcPr>
            <w:tcW w:w="1668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2739ED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Шайба</w:t>
            </w:r>
            <w:r w:rsidR="002739ED" w:rsidRPr="00BE1D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39ED" w:rsidRPr="00BE1D4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￠</w:t>
            </w:r>
            <w:r w:rsidR="002739ED" w:rsidRPr="00BE1D4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559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2739ED" w:rsidRPr="00391363" w:rsidTr="00BE1D4A">
        <w:trPr>
          <w:trHeight w:val="401"/>
        </w:trPr>
        <w:tc>
          <w:tcPr>
            <w:tcW w:w="1668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2739ED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Контргайка</w:t>
            </w:r>
            <w:r w:rsidR="002739ED" w:rsidRPr="00BE1D4A">
              <w:rPr>
                <w:rFonts w:ascii="Arial" w:hAnsi="Arial" w:cs="Arial"/>
                <w:sz w:val="24"/>
                <w:szCs w:val="24"/>
              </w:rPr>
              <w:t xml:space="preserve"> M10</w:t>
            </w:r>
          </w:p>
        </w:tc>
        <w:tc>
          <w:tcPr>
            <w:tcW w:w="1559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739ED" w:rsidRPr="00391363" w:rsidTr="00BE1D4A">
        <w:trPr>
          <w:trHeight w:val="422"/>
        </w:trPr>
        <w:tc>
          <w:tcPr>
            <w:tcW w:w="1668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2739ED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Болт</w:t>
            </w:r>
            <w:r w:rsidR="002739ED" w:rsidRPr="00BE1D4A">
              <w:rPr>
                <w:rFonts w:ascii="Arial" w:hAnsi="Arial" w:cs="Arial"/>
                <w:sz w:val="24"/>
                <w:szCs w:val="24"/>
              </w:rPr>
              <w:t xml:space="preserve"> M10 x 75</w:t>
            </w:r>
          </w:p>
        </w:tc>
        <w:tc>
          <w:tcPr>
            <w:tcW w:w="1559" w:type="dxa"/>
            <w:vAlign w:val="center"/>
          </w:tcPr>
          <w:p w:rsidR="002739ED" w:rsidRPr="00BE1D4A" w:rsidRDefault="002739ED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611C7" w:rsidRPr="00391363" w:rsidTr="00BE1D4A">
        <w:trPr>
          <w:trHeight w:val="422"/>
        </w:trPr>
        <w:tc>
          <w:tcPr>
            <w:tcW w:w="1668" w:type="dxa"/>
            <w:vAlign w:val="center"/>
          </w:tcPr>
          <w:p w:rsidR="008611C7" w:rsidRPr="00BE1D4A" w:rsidRDefault="008611C7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8611C7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Скоба</w:t>
            </w:r>
          </w:p>
        </w:tc>
        <w:tc>
          <w:tcPr>
            <w:tcW w:w="1559" w:type="dxa"/>
            <w:vAlign w:val="center"/>
          </w:tcPr>
          <w:p w:rsidR="008611C7" w:rsidRPr="00BE1D4A" w:rsidRDefault="00882076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611C7" w:rsidRPr="00391363" w:rsidTr="00BE1D4A">
        <w:trPr>
          <w:trHeight w:val="422"/>
        </w:trPr>
        <w:tc>
          <w:tcPr>
            <w:tcW w:w="1668" w:type="dxa"/>
            <w:vAlign w:val="center"/>
          </w:tcPr>
          <w:p w:rsidR="008611C7" w:rsidRPr="00BE1D4A" w:rsidRDefault="00882076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8611C7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D4A">
              <w:rPr>
                <w:rFonts w:ascii="Arial" w:hAnsi="Arial" w:cs="Arial"/>
                <w:sz w:val="24"/>
                <w:szCs w:val="24"/>
              </w:rPr>
              <w:t>Стойка</w:t>
            </w:r>
            <w:proofErr w:type="spellEnd"/>
          </w:p>
        </w:tc>
        <w:tc>
          <w:tcPr>
            <w:tcW w:w="1559" w:type="dxa"/>
            <w:vAlign w:val="center"/>
          </w:tcPr>
          <w:p w:rsidR="008611C7" w:rsidRPr="00BE1D4A" w:rsidRDefault="00882076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611C7" w:rsidRPr="00391363" w:rsidTr="00BE1D4A">
        <w:trPr>
          <w:trHeight w:val="422"/>
        </w:trPr>
        <w:tc>
          <w:tcPr>
            <w:tcW w:w="1668" w:type="dxa"/>
            <w:vAlign w:val="center"/>
          </w:tcPr>
          <w:p w:rsidR="008611C7" w:rsidRPr="00BE1D4A" w:rsidRDefault="00882076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611C7" w:rsidRPr="00BE1D4A" w:rsidRDefault="00391363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E1D4A">
              <w:rPr>
                <w:rFonts w:ascii="Arial" w:hAnsi="Arial" w:cs="Arial"/>
                <w:sz w:val="24"/>
                <w:szCs w:val="24"/>
              </w:rPr>
              <w:t>Опора</w:t>
            </w:r>
            <w:proofErr w:type="spellEnd"/>
          </w:p>
        </w:tc>
        <w:tc>
          <w:tcPr>
            <w:tcW w:w="1559" w:type="dxa"/>
            <w:vAlign w:val="center"/>
          </w:tcPr>
          <w:p w:rsidR="008611C7" w:rsidRPr="00BE1D4A" w:rsidRDefault="00882076" w:rsidP="00BE1D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D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553184" w:rsidRDefault="00553184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</w:rPr>
      </w:pPr>
    </w:p>
    <w:p w:rsidR="00553184" w:rsidRDefault="00553184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</w:rPr>
      </w:pPr>
    </w:p>
    <w:p w:rsidR="00553184" w:rsidRDefault="00553184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</w:rPr>
      </w:pP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A1D7D" w:rsidRPr="008A1D7D" w:rsidRDefault="008A1D7D" w:rsidP="008A1D7D">
      <w:pPr>
        <w:autoSpaceDE w:val="0"/>
        <w:autoSpaceDN w:val="0"/>
        <w:spacing w:line="447" w:lineRule="exact"/>
        <w:ind w:firstLineChars="50" w:firstLine="141"/>
        <w:jc w:val="left"/>
        <w:rPr>
          <w:b/>
          <w:bCs/>
          <w:color w:val="000000"/>
          <w:sz w:val="28"/>
          <w:szCs w:val="28"/>
          <w:lang w:val="ru-RU"/>
        </w:rPr>
      </w:pPr>
      <w:r w:rsidRPr="008A1D7D">
        <w:rPr>
          <w:rFonts w:ascii="Arial" w:hAnsi="Arial" w:cs="Arial"/>
          <w:b/>
          <w:color w:val="000000"/>
          <w:sz w:val="28"/>
          <w:szCs w:val="28"/>
          <w:lang w:val="ru-RU"/>
        </w:rPr>
        <w:t>Нагрузка на каждую полку – 100 кг</w:t>
      </w:r>
    </w:p>
    <w:p w:rsidR="008A1D7D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b/>
          <w:bCs/>
          <w:color w:val="000000"/>
          <w:sz w:val="44"/>
          <w:szCs w:val="44"/>
          <w:lang w:val="ru-RU"/>
        </w:rPr>
      </w:pPr>
    </w:p>
    <w:p w:rsidR="00871B15" w:rsidRPr="00BE1D4A" w:rsidRDefault="008A1D7D" w:rsidP="00D15222">
      <w:pPr>
        <w:autoSpaceDE w:val="0"/>
        <w:autoSpaceDN w:val="0"/>
        <w:spacing w:line="447" w:lineRule="exact"/>
        <w:ind w:firstLineChars="50" w:firstLine="221"/>
        <w:jc w:val="left"/>
        <w:rPr>
          <w:rFonts w:ascii="Arial" w:hAnsi="Arial" w:cs="Arial"/>
          <w:b/>
          <w:bCs/>
          <w:color w:val="000000"/>
          <w:sz w:val="44"/>
          <w:szCs w:val="44"/>
          <w:lang w:val="ru-RU"/>
        </w:rPr>
      </w:pPr>
      <w:r w:rsidRPr="00BE1D4A">
        <w:rPr>
          <w:rFonts w:ascii="Arial" w:hAnsi="Arial" w:cs="Arial"/>
          <w:b/>
          <w:bCs/>
          <w:color w:val="000000"/>
          <w:sz w:val="44"/>
          <w:szCs w:val="44"/>
          <w:lang w:val="ru-RU"/>
        </w:rPr>
        <w:t>И</w:t>
      </w:r>
      <w:r w:rsidR="00391363" w:rsidRPr="00BE1D4A">
        <w:rPr>
          <w:rFonts w:ascii="Arial" w:hAnsi="Arial" w:cs="Arial"/>
          <w:b/>
          <w:bCs/>
          <w:color w:val="000000"/>
          <w:sz w:val="44"/>
          <w:szCs w:val="44"/>
          <w:lang w:val="ru-RU"/>
        </w:rPr>
        <w:t>нструкция по сборке</w:t>
      </w:r>
    </w:p>
    <w:p w:rsidR="00F8357F" w:rsidRPr="007D27BB" w:rsidRDefault="007D27BB" w:rsidP="007D27BB">
      <w:pPr>
        <w:jc w:val="left"/>
        <w:rPr>
          <w:rFonts w:ascii="Microsoft YaHei" w:eastAsia="Microsoft YaHei" w:hAnsi="Microsoft YaHei" w:cs="Arial"/>
          <w:b/>
          <w:bCs/>
          <w:sz w:val="72"/>
          <w:szCs w:val="72"/>
        </w:rPr>
      </w:pPr>
      <w:r>
        <w:rPr>
          <w:rFonts w:ascii="Microsoft YaHei" w:eastAsia="Microsoft YaHei" w:hAnsi="Microsoft YaHei" w:cs="Arial"/>
          <w:b/>
          <w:bCs/>
          <w:noProof/>
          <w:sz w:val="72"/>
          <w:szCs w:val="72"/>
          <w:lang w:val="ru-RU" w:eastAsia="ru-RU"/>
        </w:rPr>
        <w:drawing>
          <wp:inline distT="0" distB="0" distL="0" distR="0">
            <wp:extent cx="5495100" cy="4611756"/>
            <wp:effectExtent l="1905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945" cy="4611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EE3" w:rsidRPr="00217148" w:rsidRDefault="00E90EE3" w:rsidP="00217148">
      <w:pPr>
        <w:ind w:firstLine="709"/>
        <w:rPr>
          <w:rFonts w:ascii="Arial" w:hAnsi="Arial" w:cs="Arial"/>
          <w:b/>
          <w:bCs/>
          <w:sz w:val="28"/>
          <w:szCs w:val="28"/>
          <w:u w:val="single"/>
          <w:lang w:val="ru-RU"/>
        </w:rPr>
      </w:pPr>
      <w:r w:rsidRPr="00217148">
        <w:rPr>
          <w:rFonts w:ascii="Arial" w:hAnsi="Arial" w:cs="Arial"/>
          <w:b/>
          <w:color w:val="FF0000"/>
          <w:sz w:val="14"/>
          <w:lang w:val="ru-RU"/>
        </w:rPr>
        <w:lastRenderedPageBreak/>
        <w:t xml:space="preserve"> </w:t>
      </w:r>
      <w:r w:rsidRPr="00217148">
        <w:rPr>
          <w:rFonts w:ascii="Arial" w:hAnsi="Arial" w:cs="Arial"/>
          <w:b/>
          <w:bCs/>
          <w:sz w:val="28"/>
          <w:szCs w:val="28"/>
          <w:u w:val="single"/>
          <w:lang w:val="ru-RU"/>
        </w:rPr>
        <w:t xml:space="preserve">Важные меры предосторожности 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Перед сборкой извлеките детали из коробки и убедитесь, что всё перечисленное в наличии.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ЗАМЕЧАНИЕ: Затяните вручную болты и гайки, пока установка не будет полностью собрана.</w:t>
      </w:r>
    </w:p>
    <w:p w:rsidR="00E90EE3" w:rsidRPr="00217148" w:rsidRDefault="00E90EE3" w:rsidP="00217148">
      <w:pPr>
        <w:ind w:firstLine="709"/>
        <w:rPr>
          <w:rFonts w:ascii="Arial" w:hAnsi="Arial" w:cs="Arial"/>
          <w:b/>
          <w:bCs/>
          <w:sz w:val="28"/>
          <w:szCs w:val="28"/>
          <w:lang w:val="ru-RU"/>
        </w:rPr>
      </w:pPr>
      <w:r w:rsidRPr="00217148">
        <w:rPr>
          <w:rFonts w:ascii="Arial" w:hAnsi="Arial" w:cs="Arial"/>
          <w:b/>
          <w:bCs/>
          <w:sz w:val="28"/>
          <w:szCs w:val="28"/>
          <w:lang w:val="ru-RU"/>
        </w:rPr>
        <w:t>ВНИМАНИЕ !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Перед использованием оборудования прочтите все меры предосторожности и инструкции в этом руководстве.</w:t>
      </w:r>
    </w:p>
    <w:p w:rsidR="00E90EE3" w:rsidRPr="00217148" w:rsidRDefault="00E90EE3" w:rsidP="00217148">
      <w:pPr>
        <w:ind w:firstLine="709"/>
        <w:rPr>
          <w:rFonts w:ascii="Arial" w:hAnsi="Arial" w:cs="Arial"/>
          <w:b/>
          <w:bCs/>
          <w:sz w:val="28"/>
          <w:szCs w:val="28"/>
          <w:lang w:val="ru-RU"/>
        </w:rPr>
      </w:pPr>
      <w:r w:rsidRPr="00217148">
        <w:rPr>
          <w:rFonts w:ascii="Arial" w:hAnsi="Arial" w:cs="Arial"/>
          <w:b/>
          <w:bCs/>
          <w:sz w:val="28"/>
          <w:szCs w:val="28"/>
          <w:lang w:val="ru-RU"/>
        </w:rPr>
        <w:t>ОСТОРОЖНО !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 xml:space="preserve">Перед использованием данного устройства или началом любой программы упражнений проконсультируйтесь с врачом. Это особенно важно для людей старше 35 лет и / или людей с уже имеющимися проблемами со здоровьем. </w:t>
      </w:r>
      <w:r w:rsidR="009C2C42">
        <w:rPr>
          <w:rFonts w:ascii="Arial" w:hAnsi="Arial" w:cs="Arial"/>
          <w:sz w:val="28"/>
          <w:szCs w:val="28"/>
          <w:lang w:val="ru-RU"/>
        </w:rPr>
        <w:t xml:space="preserve">Компания поставщик </w:t>
      </w:r>
      <w:r w:rsidRPr="00217148">
        <w:rPr>
          <w:rFonts w:ascii="Arial" w:hAnsi="Arial" w:cs="Arial"/>
          <w:sz w:val="28"/>
          <w:szCs w:val="28"/>
          <w:lang w:val="ru-RU"/>
        </w:rPr>
        <w:t>не несет ответственности за телесные повреждения или материальный ущерб, возникшие в результате использования этого продукта.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Владелец несет ответственность за то, чтобы все пользователи этого устройства прочитали руководство по эксплуатации и ознакомились с информацией по технике безопасности и мерам предосторожности.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 xml:space="preserve">          </w:t>
      </w:r>
    </w:p>
    <w:p w:rsidR="00E90EE3" w:rsidRPr="00217148" w:rsidRDefault="00E90EE3" w:rsidP="00217148">
      <w:pPr>
        <w:ind w:firstLine="709"/>
        <w:rPr>
          <w:rFonts w:ascii="Arial" w:hAnsi="Arial" w:cs="Arial"/>
          <w:b/>
          <w:bCs/>
          <w:sz w:val="28"/>
          <w:szCs w:val="28"/>
          <w:lang w:val="ru-RU"/>
        </w:rPr>
      </w:pPr>
      <w:r w:rsidRPr="00217148">
        <w:rPr>
          <w:rFonts w:ascii="Arial" w:hAnsi="Arial" w:cs="Arial"/>
          <w:b/>
          <w:bCs/>
          <w:sz w:val="28"/>
          <w:szCs w:val="28"/>
          <w:lang w:val="ru-RU"/>
        </w:rPr>
        <w:t>МЕРЫ БЕЗОПАСНОСТИ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- Данное устройство следует использовать только на ровной поверхности, и оно предназначено только для использования внутри помещений. Мы рекомендуем подложить под устройство коврик для оборудования, чтобы защитить пол или ковер и упростить чистку.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lastRenderedPageBreak/>
        <w:t>- Носите удобную качественную обувь для ходьбы или бега и соответствующую одежду. Не используйте это устройство босиком, в сандалиях, носках или чулках!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- Всегда проверяйте устройство перед использованием, чтобы убедиться, что все части находятся в рабочем состоянии.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 xml:space="preserve">- Не оставляйте детей без присмотра рядом с устройством.        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</w:p>
    <w:p w:rsidR="00E90EE3" w:rsidRPr="00217148" w:rsidRDefault="00E90EE3" w:rsidP="00217148">
      <w:pPr>
        <w:ind w:firstLine="709"/>
        <w:rPr>
          <w:rFonts w:ascii="Arial" w:hAnsi="Arial" w:cs="Arial"/>
          <w:bCs/>
          <w:sz w:val="28"/>
          <w:szCs w:val="28"/>
          <w:lang w:val="ru-RU"/>
        </w:rPr>
      </w:pPr>
      <w:r w:rsidRPr="00217148">
        <w:rPr>
          <w:rFonts w:ascii="Arial" w:hAnsi="Arial" w:cs="Arial"/>
          <w:bCs/>
          <w:sz w:val="28"/>
          <w:szCs w:val="28"/>
          <w:u w:val="single"/>
          <w:lang w:val="ru-RU"/>
        </w:rPr>
        <w:t>Основные правила безопасности</w:t>
      </w:r>
    </w:p>
    <w:p w:rsidR="00E90EE3" w:rsidRPr="00217148" w:rsidRDefault="00E90EE3" w:rsidP="00217148">
      <w:pPr>
        <w:pStyle w:val="a8"/>
        <w:spacing w:before="0" w:after="0"/>
        <w:ind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Все люди, использующие это оборудование, подвергаются риску. Чтобы снизить риск, необходимо соблюдать правила:</w:t>
      </w:r>
    </w:p>
    <w:p w:rsidR="00E90EE3" w:rsidRPr="00217148" w:rsidRDefault="00E90EE3" w:rsidP="00217148">
      <w:pPr>
        <w:pStyle w:val="a8"/>
        <w:numPr>
          <w:ilvl w:val="0"/>
          <w:numId w:val="1"/>
        </w:numPr>
        <w:spacing w:before="0" w:after="0"/>
        <w:ind w:left="0"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Проверяйте оборудование перед каждой тренировкой. Убедитесь, что все гайки, винты и фиксаторы находятся на своих местах и полностью затянуты. Немедленно замените все изношенные детали. Никогда не используйте установку, если какие-либо детали повреждены или отсутствуют. НЕСОБЛЮДЕНИЕ ДАННЫХ ПРАВИЛ МОЖЕТ ПРИВЕСТИ К ЧРЕЗВЫЧАЙНО СЕРЬЕЗНОЙ ТРАВМЕ.</w:t>
      </w:r>
    </w:p>
    <w:p w:rsidR="00E90EE3" w:rsidRPr="00217148" w:rsidRDefault="00E90EE3" w:rsidP="00217148">
      <w:pPr>
        <w:pStyle w:val="a8"/>
        <w:numPr>
          <w:ilvl w:val="0"/>
          <w:numId w:val="1"/>
        </w:numPr>
        <w:spacing w:before="0" w:after="0"/>
        <w:ind w:left="0"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Выполняйте упражнения осторожно. Выполняйте упражнения в плавном постоянном темпе; никогда не делайте резкие или нескоординированные движения, которые могут привести к травме.</w:t>
      </w:r>
    </w:p>
    <w:p w:rsidR="00E90EE3" w:rsidRPr="00217148" w:rsidRDefault="00E90EE3" w:rsidP="00217148">
      <w:pPr>
        <w:pStyle w:val="a8"/>
        <w:numPr>
          <w:ilvl w:val="0"/>
          <w:numId w:val="1"/>
        </w:numPr>
        <w:spacing w:before="0" w:after="0"/>
        <w:ind w:left="0"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Рекомендуется выполнять тренировки вдвоем с партнером.</w:t>
      </w:r>
    </w:p>
    <w:p w:rsidR="00E90EE3" w:rsidRPr="00217148" w:rsidRDefault="00E90EE3" w:rsidP="00217148">
      <w:pPr>
        <w:pStyle w:val="a8"/>
        <w:numPr>
          <w:ilvl w:val="0"/>
          <w:numId w:val="1"/>
        </w:numPr>
        <w:spacing w:before="0" w:after="0"/>
        <w:ind w:left="0"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Не позволяйте детям или несовершеннолетним играть на этом оборудовании или рядом с ним.</w:t>
      </w:r>
    </w:p>
    <w:p w:rsidR="00E90EE3" w:rsidRPr="00217148" w:rsidRDefault="00E90EE3" w:rsidP="00217148">
      <w:pPr>
        <w:pStyle w:val="a8"/>
        <w:numPr>
          <w:ilvl w:val="0"/>
          <w:numId w:val="1"/>
        </w:numPr>
        <w:spacing w:before="0" w:after="0"/>
        <w:ind w:left="0"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Проконсультируйтесь с врачом перед тем, как начать тренировки.</w:t>
      </w:r>
    </w:p>
    <w:p w:rsidR="00E90EE3" w:rsidRPr="00217148" w:rsidRDefault="00E90EE3" w:rsidP="00217148">
      <w:pPr>
        <w:pStyle w:val="a8"/>
        <w:spacing w:before="0" w:after="0"/>
        <w:ind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lastRenderedPageBreak/>
        <w:t>Для вашей же безопасности не начинайте никаких упражнений без соответствующей консультации.</w:t>
      </w:r>
    </w:p>
    <w:p w:rsidR="00E90EE3" w:rsidRPr="00217148" w:rsidRDefault="00E90EE3" w:rsidP="00217148">
      <w:pPr>
        <w:pStyle w:val="a8"/>
        <w:spacing w:before="0" w:after="0"/>
        <w:ind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Регулярный осмотр и техническое обслуживание важны для обеспечения максимальной безопасности и производительности.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Мы используем материалы высочайшего качества, но износ неизбежен. Следовательно, вы должны внимательно осматривать свое оборудование в соответствие с Графиком технического обслуживания. Имейте в виду, что износ может возникнуть даже в течение гарантийного срока. Гарантия не отменяет ответственности владельца за тщательный, внимательный и ежедневный осмотр оборудования.</w:t>
      </w:r>
    </w:p>
    <w:p w:rsidR="00E90EE3" w:rsidRPr="00217148" w:rsidRDefault="00E90EE3" w:rsidP="00217148">
      <w:pPr>
        <w:ind w:firstLine="709"/>
        <w:rPr>
          <w:rFonts w:ascii="Arial" w:hAnsi="Arial" w:cs="Arial"/>
          <w:sz w:val="28"/>
          <w:szCs w:val="28"/>
          <w:lang w:val="ru-RU"/>
        </w:rPr>
      </w:pPr>
      <w:r w:rsidRPr="00217148">
        <w:rPr>
          <w:rFonts w:ascii="Arial" w:hAnsi="Arial" w:cs="Arial"/>
          <w:sz w:val="28"/>
          <w:szCs w:val="28"/>
          <w:lang w:val="ru-RU"/>
        </w:rPr>
        <w:t>Помимо технического обслуживания оборудования, владелец также несет ответственность за:</w:t>
      </w:r>
    </w:p>
    <w:p w:rsidR="00E90EE3" w:rsidRPr="00217148" w:rsidRDefault="00E90EE3" w:rsidP="00217148">
      <w:pPr>
        <w:pStyle w:val="a8"/>
        <w:spacing w:before="0" w:after="0"/>
        <w:ind w:firstLine="560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1. Всегда обеспечивайте надлежащий контроль за всеми конечными пользователями.</w:t>
      </w:r>
    </w:p>
    <w:p w:rsidR="00E90EE3" w:rsidRPr="00217148" w:rsidRDefault="00E90EE3" w:rsidP="00217148">
      <w:pPr>
        <w:pStyle w:val="a8"/>
        <w:spacing w:before="0" w:after="0"/>
        <w:ind w:firstLine="560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2. Проинструктируйте всех конечных пользователей о правильном использовании.</w:t>
      </w:r>
    </w:p>
    <w:p w:rsidR="00E90EE3" w:rsidRPr="00217148" w:rsidRDefault="00E90EE3" w:rsidP="00217148">
      <w:pPr>
        <w:pStyle w:val="a8"/>
        <w:spacing w:before="0" w:after="0"/>
        <w:ind w:firstLine="560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3. Убедитесь, что все дежурные и персональные инструкторы, инструктирующие конечных пользователей по использованию оборудования, должным образом обучены и знают функцию и важность каждой регулировки и настройки.</w:t>
      </w:r>
    </w:p>
    <w:p w:rsidR="00E90EE3" w:rsidRPr="00217148" w:rsidRDefault="00E90EE3" w:rsidP="00217148">
      <w:pPr>
        <w:pStyle w:val="a8"/>
        <w:spacing w:before="0" w:after="0"/>
        <w:ind w:firstLineChars="0" w:firstLine="709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Кроме того, убедитесь, что эти тренеры дают конечным пользователям надлежащие инструкции по основам силовых тренировок.</w:t>
      </w:r>
    </w:p>
    <w:p w:rsidR="00E90EE3" w:rsidRPr="00217148" w:rsidRDefault="00E90EE3" w:rsidP="00217148">
      <w:pPr>
        <w:ind w:firstLineChars="200" w:firstLine="560"/>
        <w:rPr>
          <w:rFonts w:ascii="Arial" w:hAnsi="Arial" w:cs="Arial"/>
          <w:bCs/>
          <w:sz w:val="28"/>
          <w:szCs w:val="28"/>
          <w:u w:val="single"/>
          <w:lang w:val="ru-RU"/>
        </w:rPr>
      </w:pPr>
      <w:r w:rsidRPr="00217148">
        <w:rPr>
          <w:rFonts w:ascii="Arial" w:eastAsia="Cambria" w:hAnsi="Arial" w:cs="Arial"/>
          <w:bCs/>
          <w:sz w:val="28"/>
          <w:szCs w:val="28"/>
          <w:u w:val="single"/>
          <w:lang w:val="ru-RU"/>
        </w:rPr>
        <w:lastRenderedPageBreak/>
        <w:t>Гайки</w:t>
      </w:r>
      <w:r w:rsidRPr="00217148">
        <w:rPr>
          <w:rFonts w:ascii="Arial" w:hAnsi="Arial" w:cs="Arial"/>
          <w:bCs/>
          <w:sz w:val="28"/>
          <w:szCs w:val="28"/>
          <w:u w:val="single"/>
          <w:lang w:val="ru-RU"/>
        </w:rPr>
        <w:t>/Болты/Крепеж</w:t>
      </w:r>
    </w:p>
    <w:p w:rsidR="00E90EE3" w:rsidRPr="00217148" w:rsidRDefault="00E90EE3" w:rsidP="00217148">
      <w:pPr>
        <w:pStyle w:val="a8"/>
        <w:spacing w:before="0" w:after="0"/>
        <w:ind w:firstLineChars="37" w:firstLine="104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1. Периодически проверяйте все гайки и болты. При необходимости подтяните, болты периодически откручиваются.</w:t>
      </w:r>
    </w:p>
    <w:p w:rsidR="00E90EE3" w:rsidRPr="00217148" w:rsidRDefault="00E90EE3" w:rsidP="00217148">
      <w:pPr>
        <w:pStyle w:val="a8"/>
        <w:spacing w:before="0" w:after="0"/>
        <w:ind w:firstLineChars="37" w:firstLine="104"/>
        <w:rPr>
          <w:rFonts w:ascii="Arial" w:hAnsi="Arial" w:cs="Arial"/>
          <w:sz w:val="28"/>
          <w:szCs w:val="28"/>
        </w:rPr>
      </w:pPr>
      <w:r w:rsidRPr="00217148">
        <w:rPr>
          <w:rFonts w:ascii="Arial" w:hAnsi="Arial" w:cs="Arial"/>
          <w:sz w:val="28"/>
          <w:szCs w:val="28"/>
        </w:rPr>
        <w:t>2. Периодически выполняйте повторную затяжку, чтобы убедиться, что все крепежные детали затянуты должным образом.</w:t>
      </w:r>
    </w:p>
    <w:sectPr w:rsidR="00E90EE3" w:rsidRPr="00217148" w:rsidSect="008611C7">
      <w:pgSz w:w="11906" w:h="16838"/>
      <w:pgMar w:top="1134" w:right="663" w:bottom="1134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A7" w:rsidRDefault="00F105A7" w:rsidP="002D0A1A">
      <w:r>
        <w:separator/>
      </w:r>
    </w:p>
  </w:endnote>
  <w:endnote w:type="continuationSeparator" w:id="0">
    <w:p w:rsidR="00F105A7" w:rsidRDefault="00F105A7" w:rsidP="002D0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QJKFK+ArialMT">
    <w:altName w:val="Arial Unicode MS"/>
    <w:charset w:val="00"/>
    <w:family w:val="auto"/>
    <w:pitch w:val="default"/>
    <w:sig w:usb0="00000000" w:usb1="01010101" w:usb2="01010101" w:usb3="01010101" w:csb0="01010101" w:csb1="01010101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等线 Light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A7" w:rsidRDefault="00F105A7" w:rsidP="002D0A1A">
      <w:r>
        <w:separator/>
      </w:r>
    </w:p>
  </w:footnote>
  <w:footnote w:type="continuationSeparator" w:id="0">
    <w:p w:rsidR="00F105A7" w:rsidRDefault="00F105A7" w:rsidP="002D0A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36C3"/>
    <w:multiLevelType w:val="hybridMultilevel"/>
    <w:tmpl w:val="F7341ACE"/>
    <w:lvl w:ilvl="0" w:tplc="94A2974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ind w:left="4530" w:hanging="420"/>
      </w:pPr>
    </w:lvl>
  </w:abstractNum>
  <w:abstractNum w:abstractNumId="1">
    <w:nsid w:val="292355DA"/>
    <w:multiLevelType w:val="hybridMultilevel"/>
    <w:tmpl w:val="B4164D70"/>
    <w:lvl w:ilvl="0" w:tplc="8C1CB67E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2">
    <w:nsid w:val="4848377E"/>
    <w:multiLevelType w:val="hybridMultilevel"/>
    <w:tmpl w:val="68D63392"/>
    <w:lvl w:ilvl="0" w:tplc="DB2EED04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3">
    <w:nsid w:val="648F1EEE"/>
    <w:multiLevelType w:val="hybridMultilevel"/>
    <w:tmpl w:val="CC8227CE"/>
    <w:lvl w:ilvl="0" w:tplc="B80E7D3C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4">
    <w:nsid w:val="73A55BD6"/>
    <w:multiLevelType w:val="hybridMultilevel"/>
    <w:tmpl w:val="29C49116"/>
    <w:lvl w:ilvl="0" w:tplc="6F8A9B1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abstractNum w:abstractNumId="5">
    <w:nsid w:val="7F5A7962"/>
    <w:multiLevelType w:val="hybridMultilevel"/>
    <w:tmpl w:val="EE48C80C"/>
    <w:lvl w:ilvl="0" w:tplc="009836F6">
      <w:start w:val="1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0" w:hanging="420"/>
      </w:pPr>
    </w:lvl>
    <w:lvl w:ilvl="2" w:tplc="0409001B" w:tentative="1">
      <w:start w:val="1"/>
      <w:numFmt w:val="lowerRoman"/>
      <w:lvlText w:val="%3."/>
      <w:lvlJc w:val="righ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9" w:tentative="1">
      <w:start w:val="1"/>
      <w:numFmt w:val="lowerLetter"/>
      <w:lvlText w:val="%5)"/>
      <w:lvlJc w:val="left"/>
      <w:pPr>
        <w:ind w:left="2770" w:hanging="420"/>
      </w:pPr>
    </w:lvl>
    <w:lvl w:ilvl="5" w:tplc="0409001B" w:tentative="1">
      <w:start w:val="1"/>
      <w:numFmt w:val="lowerRoman"/>
      <w:lvlText w:val="%6."/>
      <w:lvlJc w:val="righ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9" w:tentative="1">
      <w:start w:val="1"/>
      <w:numFmt w:val="lowerLetter"/>
      <w:lvlText w:val="%8)"/>
      <w:lvlJc w:val="left"/>
      <w:pPr>
        <w:ind w:left="4030" w:hanging="420"/>
      </w:pPr>
    </w:lvl>
    <w:lvl w:ilvl="8" w:tplc="0409001B" w:tentative="1">
      <w:start w:val="1"/>
      <w:numFmt w:val="lowerRoman"/>
      <w:lvlText w:val="%9."/>
      <w:lvlJc w:val="right"/>
      <w:pPr>
        <w:ind w:left="445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DEF"/>
    <w:rsid w:val="00007F01"/>
    <w:rsid w:val="000106E5"/>
    <w:rsid w:val="000A28C9"/>
    <w:rsid w:val="001117C0"/>
    <w:rsid w:val="00112723"/>
    <w:rsid w:val="00186099"/>
    <w:rsid w:val="00197958"/>
    <w:rsid w:val="00217148"/>
    <w:rsid w:val="0026330B"/>
    <w:rsid w:val="002739ED"/>
    <w:rsid w:val="002D0A1A"/>
    <w:rsid w:val="00360EEE"/>
    <w:rsid w:val="00391363"/>
    <w:rsid w:val="003E09DA"/>
    <w:rsid w:val="00424FF6"/>
    <w:rsid w:val="0044093A"/>
    <w:rsid w:val="00471E46"/>
    <w:rsid w:val="00480FB4"/>
    <w:rsid w:val="00485831"/>
    <w:rsid w:val="00553184"/>
    <w:rsid w:val="005C4411"/>
    <w:rsid w:val="00665C06"/>
    <w:rsid w:val="006A1846"/>
    <w:rsid w:val="00753353"/>
    <w:rsid w:val="007947CF"/>
    <w:rsid w:val="007D27BB"/>
    <w:rsid w:val="008611C7"/>
    <w:rsid w:val="00871B15"/>
    <w:rsid w:val="00882076"/>
    <w:rsid w:val="008A057D"/>
    <w:rsid w:val="008A1D7D"/>
    <w:rsid w:val="008B760E"/>
    <w:rsid w:val="009B166E"/>
    <w:rsid w:val="009C2C42"/>
    <w:rsid w:val="009E7002"/>
    <w:rsid w:val="00A6032E"/>
    <w:rsid w:val="00A948E1"/>
    <w:rsid w:val="00AA3BE5"/>
    <w:rsid w:val="00AB606C"/>
    <w:rsid w:val="00B2573D"/>
    <w:rsid w:val="00B61B02"/>
    <w:rsid w:val="00B82EF5"/>
    <w:rsid w:val="00B83CC8"/>
    <w:rsid w:val="00B96BD2"/>
    <w:rsid w:val="00BA285B"/>
    <w:rsid w:val="00BA6DEF"/>
    <w:rsid w:val="00BE1D4A"/>
    <w:rsid w:val="00BF261C"/>
    <w:rsid w:val="00C63B36"/>
    <w:rsid w:val="00CD1EE1"/>
    <w:rsid w:val="00CD6069"/>
    <w:rsid w:val="00D15222"/>
    <w:rsid w:val="00D2702D"/>
    <w:rsid w:val="00E2019A"/>
    <w:rsid w:val="00E806CE"/>
    <w:rsid w:val="00E90EE3"/>
    <w:rsid w:val="00ED7762"/>
    <w:rsid w:val="00EF094B"/>
    <w:rsid w:val="00F105A7"/>
    <w:rsid w:val="00F709CC"/>
    <w:rsid w:val="00F8357F"/>
    <w:rsid w:val="00FD0A8C"/>
    <w:rsid w:val="00FE5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2D0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2D0A1A"/>
    <w:rPr>
      <w:sz w:val="18"/>
      <w:szCs w:val="18"/>
    </w:rPr>
  </w:style>
  <w:style w:type="table" w:styleId="a7">
    <w:name w:val="Table Grid"/>
    <w:basedOn w:val="a1"/>
    <w:rsid w:val="00273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rsid w:val="00753353"/>
    <w:pPr>
      <w:widowControl/>
      <w:spacing w:before="120" w:after="240"/>
      <w:ind w:firstLineChars="200" w:firstLine="420"/>
    </w:pPr>
    <w:rPr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09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A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2D0A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A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2D0A1A"/>
    <w:rPr>
      <w:sz w:val="18"/>
      <w:szCs w:val="18"/>
    </w:rPr>
  </w:style>
  <w:style w:type="table" w:styleId="a7">
    <w:name w:val="Table Grid"/>
    <w:basedOn w:val="a1"/>
    <w:rsid w:val="0027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rsid w:val="00753353"/>
    <w:pPr>
      <w:widowControl/>
      <w:spacing w:before="120" w:after="240"/>
      <w:ind w:firstLineChars="200" w:firstLine="420"/>
    </w:pPr>
    <w:rPr>
      <w:sz w:val="2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E09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 Li</dc:creator>
  <cp:lastModifiedBy>P_Dlugach</cp:lastModifiedBy>
  <cp:revision>12</cp:revision>
  <dcterms:created xsi:type="dcterms:W3CDTF">2021-06-10T08:51:00Z</dcterms:created>
  <dcterms:modified xsi:type="dcterms:W3CDTF">2021-07-02T11:56:00Z</dcterms:modified>
</cp:coreProperties>
</file>